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B3" w:rsidRDefault="008A7EB3" w:rsidP="008A7EB3">
      <w:r>
        <w:t>COMISION DIRECTIVA 2015-2019</w:t>
      </w:r>
    </w:p>
    <w:p w:rsidR="008A7EB3" w:rsidRDefault="008A7EB3" w:rsidP="008A7EB3"/>
    <w:p w:rsidR="008A7EB3" w:rsidRDefault="008A7EB3" w:rsidP="008A7EB3">
      <w:r>
        <w:t>SECRETARIO GENERAL BIRO PABLO;</w:t>
      </w:r>
    </w:p>
    <w:p w:rsidR="008A7EB3" w:rsidRDefault="008A7EB3" w:rsidP="008A7EB3">
      <w:r>
        <w:t>SECRETARIO ADJUNTO HERNANDEZ JORGE;</w:t>
      </w:r>
    </w:p>
    <w:p w:rsidR="008A7EB3" w:rsidRDefault="008A7EB3" w:rsidP="008A7EB3">
      <w:r>
        <w:t>SECRETARIO GREMIAL FERRERIA MATEO;</w:t>
      </w:r>
    </w:p>
    <w:p w:rsidR="008A7EB3" w:rsidRDefault="008A7EB3" w:rsidP="008A7EB3">
      <w:r>
        <w:t>PROSECRETARIO GREMIAL PRIMERO GIROUD SANTIAGO;</w:t>
      </w:r>
    </w:p>
    <w:p w:rsidR="008A7EB3" w:rsidRDefault="008A7EB3" w:rsidP="008A7EB3">
      <w:r>
        <w:t>PROSECRETARIO GREMIAL SEGUNDO  DEL PUNTA MARCELO;</w:t>
      </w:r>
    </w:p>
    <w:p w:rsidR="008A7EB3" w:rsidRDefault="008A7EB3" w:rsidP="008A7EB3">
      <w:r>
        <w:t>SECRETARIO DE ORGANIZACIÓN  VENTURINI SEBASTIAN;</w:t>
      </w:r>
    </w:p>
    <w:p w:rsidR="008A7EB3" w:rsidRDefault="008A7EB3" w:rsidP="008A7EB3">
      <w:r>
        <w:t>SECRETARIO DE ASUNTOS INTERNACIONALES BIANCO DANIEL;</w:t>
      </w:r>
    </w:p>
    <w:p w:rsidR="008A7EB3" w:rsidRDefault="008A7EB3" w:rsidP="008A7EB3">
      <w:r>
        <w:t>SECRETARIO DE RELACIONES PÚBLICAS, PRENSA Y CULTURA FERREYRA EDGARDO;</w:t>
      </w:r>
    </w:p>
    <w:p w:rsidR="008A7EB3" w:rsidRDefault="008A7EB3" w:rsidP="008A7EB3">
      <w:r>
        <w:t>TESORERO YAMAGUCHI GUSTAVO;</w:t>
      </w:r>
    </w:p>
    <w:p w:rsidR="008A7EB3" w:rsidRDefault="008A7EB3" w:rsidP="008A7EB3">
      <w:r>
        <w:t>SECRETARIO DEL INTERIOR CAPELLA NICOLÁS;</w:t>
      </w:r>
    </w:p>
    <w:p w:rsidR="008A7EB3" w:rsidRDefault="008A7EB3" w:rsidP="008A7EB3">
      <w:r>
        <w:t>SECRETARIO DE ACCIÓN SOCIAL DE LA SERNA PABLO;</w:t>
      </w:r>
    </w:p>
    <w:p w:rsidR="008A7EB3" w:rsidRDefault="008A7EB3" w:rsidP="008A7EB3">
      <w:r>
        <w:t>SECRETARIO DE ASUNTOS PREVISIONALES Y DE LA PASIVIDAD CASTRO HUGO;</w:t>
      </w:r>
    </w:p>
    <w:p w:rsidR="008A7EB3" w:rsidRDefault="008A7EB3" w:rsidP="008A7EB3">
      <w:r>
        <w:t>SECRETARIO ADMINISTRATIVO Y DE ACTAS SALCIUNAS ENRIQUE;</w:t>
      </w:r>
    </w:p>
    <w:p w:rsidR="008A7EB3" w:rsidRDefault="008A7EB3" w:rsidP="008A7EB3">
      <w:r>
        <w:t>SECRETARIO DE SEGURIDAD AÉREA Y DESARROLLO PROFESIONAL MASNATA GUILLERMO;</w:t>
      </w:r>
    </w:p>
    <w:p w:rsidR="008A7EB3" w:rsidRDefault="008A7EB3" w:rsidP="008A7EB3">
      <w:r>
        <w:t>1° VOCAL TITULAR BRUNACCI SEBASTIAN;</w:t>
      </w:r>
    </w:p>
    <w:p w:rsidR="008A7EB3" w:rsidRDefault="008A7EB3" w:rsidP="008A7EB3">
      <w:r>
        <w:t>2° VOCAL TITULAR VON HEFTY ATILA;</w:t>
      </w:r>
    </w:p>
    <w:p w:rsidR="008A7EB3" w:rsidRDefault="008A7EB3" w:rsidP="008A7EB3">
      <w:r>
        <w:t>3° VOCAL TITULAR MAZZIERI JUAN PABLO;</w:t>
      </w:r>
    </w:p>
    <w:p w:rsidR="008A7EB3" w:rsidRDefault="008A7EB3" w:rsidP="008A7EB3">
      <w:r>
        <w:t>4° VOCAL TITULAR TERZANO EDUARDO;</w:t>
      </w:r>
    </w:p>
    <w:p w:rsidR="008A7EB3" w:rsidRDefault="008A7EB3" w:rsidP="008A7EB3">
      <w:r>
        <w:t>5° VOCAL TITULAR RIVERO ALEJANDRO;</w:t>
      </w:r>
    </w:p>
    <w:p w:rsidR="008A7EB3" w:rsidRDefault="008A7EB3" w:rsidP="008A7EB3">
      <w:r>
        <w:t>6° VOCAL TITULAR GUANTAY GASTON;</w:t>
      </w:r>
    </w:p>
    <w:p w:rsidR="008A7EB3" w:rsidRDefault="008A7EB3" w:rsidP="008A7EB3">
      <w:r>
        <w:t>7° VOCAL TITULAR GARCIA EDUARDO;</w:t>
      </w:r>
    </w:p>
    <w:p w:rsidR="008A7EB3" w:rsidRDefault="008A7EB3" w:rsidP="008A7EB3">
      <w:r>
        <w:t>1° VOCAL SUPLENTE PEREZ CAMILO;</w:t>
      </w:r>
    </w:p>
    <w:p w:rsidR="008A7EB3" w:rsidRDefault="008A7EB3" w:rsidP="008A7EB3">
      <w:r>
        <w:t>2° VOCAL SUPLENTE VARILLAS VICTOR;</w:t>
      </w:r>
    </w:p>
    <w:p w:rsidR="008A7EB3" w:rsidRDefault="008A7EB3" w:rsidP="008A7EB3">
      <w:r>
        <w:t>3° VOCAL SUPLENTE SUAREZ ALFONSO;</w:t>
      </w:r>
    </w:p>
    <w:p w:rsidR="008A7EB3" w:rsidRDefault="008A7EB3" w:rsidP="008A7EB3">
      <w:r>
        <w:lastRenderedPageBreak/>
        <w:t>4° VOCAL SUPLENTE ZAVALA JORGE;</w:t>
      </w:r>
    </w:p>
    <w:p w:rsidR="008A7EB3" w:rsidRDefault="008A7EB3" w:rsidP="008A7EB3">
      <w:r>
        <w:t>5° VOCAL SUPLENTE DUBOIS ALEJANDRO</w:t>
      </w:r>
    </w:p>
    <w:p w:rsidR="008A7EB3" w:rsidRDefault="008A7EB3" w:rsidP="008A7EB3"/>
    <w:p w:rsidR="008A7EB3" w:rsidRDefault="008A7EB3" w:rsidP="008A7EB3">
      <w:r>
        <w:t>COMISION REVISORA DE CUENTAS Y FISCALIZADORA 2013-2016</w:t>
      </w:r>
    </w:p>
    <w:p w:rsidR="008A7EB3" w:rsidRDefault="008A7EB3" w:rsidP="008A7EB3"/>
    <w:p w:rsidR="008A7EB3" w:rsidRDefault="008A7EB3" w:rsidP="008A7EB3">
      <w:r>
        <w:t>REVISOR CUENTAS TITULAR 1º GONCALVES ANDREA;</w:t>
      </w:r>
    </w:p>
    <w:p w:rsidR="008A7EB3" w:rsidRDefault="008A7EB3" w:rsidP="008A7EB3">
      <w:r>
        <w:t>REVISOR CUENTAS TITULAR 2º  GRECO CARLOS;</w:t>
      </w:r>
    </w:p>
    <w:p w:rsidR="008A7EB3" w:rsidRDefault="008A7EB3" w:rsidP="008A7EB3">
      <w:r>
        <w:t>REVISOR CUENTAS TITULAR 3º  COSTIGLIOLO EUGENIO;</w:t>
      </w:r>
    </w:p>
    <w:p w:rsidR="008A7EB3" w:rsidRDefault="008A7EB3" w:rsidP="008A7EB3">
      <w:r>
        <w:t>REVISOR CUENTAS SUPLENTE 1º  SPALLA RUBEN;</w:t>
      </w:r>
    </w:p>
    <w:p w:rsidR="008A7EB3" w:rsidRDefault="008A7EB3" w:rsidP="008A7EB3">
      <w:r>
        <w:t>REVISOR CUENTAS SUPLENTE 2º  FERNANDEZ RUBEN;</w:t>
      </w:r>
    </w:p>
    <w:p w:rsidR="008A7EB3" w:rsidRDefault="008A7EB3" w:rsidP="008A7EB3">
      <w:r>
        <w:t>REVISOR CUENTAS SUPLENTE 3º RUIZ PASMAN MARCOS</w:t>
      </w:r>
    </w:p>
    <w:p w:rsidR="008A7EB3" w:rsidRDefault="008A7EB3" w:rsidP="008A7EB3"/>
    <w:p w:rsidR="008A7EB3" w:rsidRDefault="008A7EB3" w:rsidP="008A7EB3">
      <w:r>
        <w:t xml:space="preserve">Los nombrados son proclamados en este acto, triunfadores por la Junta Electoral y tomarán posesión de sus cargos el día 11 de junio de 2015 en el domicilio de la sede sindical, sita en la calle </w:t>
      </w:r>
      <w:proofErr w:type="spellStart"/>
      <w:r>
        <w:t>Lezica</w:t>
      </w:r>
      <w:proofErr w:type="spellEnd"/>
      <w:r>
        <w:t xml:space="preserve"> 4031, Capital Federal.</w:t>
      </w:r>
    </w:p>
    <w:p w:rsidR="008A7EB3" w:rsidRDefault="008A7EB3" w:rsidP="008A7EB3"/>
    <w:p w:rsidR="008A7EB3" w:rsidRDefault="008A7EB3" w:rsidP="008A7EB3">
      <w:r>
        <w:t xml:space="preserve">Gastón Miguel </w:t>
      </w:r>
      <w:proofErr w:type="spellStart"/>
      <w:r>
        <w:t>Altoe</w:t>
      </w:r>
      <w:proofErr w:type="spellEnd"/>
      <w:r>
        <w:t xml:space="preserve"> Daniel</w:t>
      </w:r>
    </w:p>
    <w:p w:rsidR="008A7EB3" w:rsidRDefault="008A7EB3" w:rsidP="008A7EB3">
      <w:r>
        <w:t>Presidente Junta Electoral</w:t>
      </w:r>
    </w:p>
    <w:p w:rsidR="008A7EB3" w:rsidRDefault="008A7EB3" w:rsidP="008A7EB3"/>
    <w:p w:rsidR="008A7EB3" w:rsidRDefault="008A7EB3" w:rsidP="008A7EB3">
      <w:r>
        <w:t xml:space="preserve">Alberto Juan </w:t>
      </w:r>
      <w:proofErr w:type="spellStart"/>
      <w:r>
        <w:t>Ciechomski</w:t>
      </w:r>
      <w:proofErr w:type="spellEnd"/>
    </w:p>
    <w:p w:rsidR="006A1ABF" w:rsidRDefault="008A7EB3" w:rsidP="008A7EB3">
      <w:r>
        <w:t>Vicepresidente Junta Electoral</w:t>
      </w:r>
      <w:bookmarkStart w:id="0" w:name="_GoBack"/>
      <w:bookmarkEnd w:id="0"/>
    </w:p>
    <w:sectPr w:rsidR="006A1A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B3"/>
    <w:rsid w:val="006A1ABF"/>
    <w:rsid w:val="008A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2015-02-12T01:27:00Z</dcterms:created>
  <dcterms:modified xsi:type="dcterms:W3CDTF">2015-02-12T01:28:00Z</dcterms:modified>
</cp:coreProperties>
</file>